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561" w:rsidRDefault="003E5561" w:rsidP="00124058">
      <w:pPr>
        <w:tabs>
          <w:tab w:val="left" w:pos="804"/>
        </w:tabs>
        <w:ind w:firstLine="360"/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0</wp:posOffset>
            </wp:positionV>
            <wp:extent cx="6894830" cy="9915525"/>
            <wp:effectExtent l="0" t="0" r="127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lastRenderedPageBreak/>
        <w:t>обучения, реализации компетентностного подхода, развивающего обучения;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spacing w:line="211" w:lineRule="auto"/>
        <w:ind w:firstLine="360"/>
        <w:jc w:val="both"/>
      </w:pPr>
      <w:r>
        <w:t>технологии диагностики причин конфликтных ситуаций, их профилактики и разрешения;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t>основы экологии, экономики, социологии;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spacing w:line="254" w:lineRule="auto"/>
        <w:ind w:firstLine="360"/>
        <w:jc w:val="both"/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  <w:tab w:val="left" w:pos="9540"/>
        </w:tabs>
        <w:spacing w:line="254" w:lineRule="auto"/>
        <w:ind w:firstLine="360"/>
        <w:jc w:val="both"/>
      </w:pPr>
      <w:r>
        <w:t>основы трудового законодательства;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t>Правила внутреннего трудового распорядка образовательного учреждения;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t>правила по охране труда и пожарной безопасности;</w:t>
      </w:r>
    </w:p>
    <w:p w:rsidR="007556C2" w:rsidRDefault="007E7EAD" w:rsidP="0012405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  <w:jc w:val="both"/>
        <w:rPr>
          <w:sz w:val="24"/>
          <w:szCs w:val="24"/>
        </w:rPr>
      </w:pPr>
      <w:bookmarkStart w:id="1" w:name="bookmark5"/>
      <w:bookmarkStart w:id="2" w:name="bookmark6"/>
      <w:bookmarkStart w:id="3" w:name="bookmark7"/>
      <w:r>
        <w:rPr>
          <w:b/>
          <w:bCs/>
          <w:color w:val="4E4A51"/>
          <w:sz w:val="24"/>
          <w:szCs w:val="24"/>
        </w:rPr>
        <w:t>Функции</w:t>
      </w:r>
      <w:bookmarkEnd w:id="1"/>
      <w:bookmarkEnd w:id="2"/>
      <w:bookmarkEnd w:id="3"/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spacing w:line="254" w:lineRule="auto"/>
        <w:ind w:firstLine="360"/>
        <w:jc w:val="both"/>
      </w:pPr>
      <w:r>
        <w:t>Обучение и воспитание обучающихся с учетом их психолого-</w:t>
      </w:r>
      <w:proofErr w:type="spellStart"/>
      <w:r>
        <w:t>физиологическю</w:t>
      </w:r>
      <w:proofErr w:type="spellEnd"/>
      <w:r>
        <w:t xml:space="preserve"> особенностей и специфики преподаваемого предмета.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90"/>
        </w:tabs>
        <w:spacing w:line="254" w:lineRule="auto"/>
        <w:ind w:firstLine="360"/>
        <w:jc w:val="both"/>
      </w:pPr>
      <w:r>
        <w:t>Обеспечение охраны жизни и здоровья</w:t>
      </w:r>
    </w:p>
    <w:p w:rsidR="007556C2" w:rsidRDefault="007E7EAD" w:rsidP="00124058">
      <w:pPr>
        <w:pStyle w:val="1"/>
        <w:shd w:val="clear" w:color="auto" w:fill="auto"/>
        <w:spacing w:line="254" w:lineRule="auto"/>
        <w:ind w:firstLine="0"/>
        <w:jc w:val="both"/>
      </w:pPr>
      <w:r>
        <w:t>процесса.</w:t>
      </w:r>
    </w:p>
    <w:p w:rsidR="007556C2" w:rsidRDefault="007E7EAD" w:rsidP="0012405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7"/>
        </w:tabs>
        <w:jc w:val="both"/>
        <w:rPr>
          <w:sz w:val="24"/>
          <w:szCs w:val="24"/>
        </w:rPr>
      </w:pPr>
      <w:bookmarkStart w:id="4" w:name="bookmark10"/>
      <w:bookmarkStart w:id="5" w:name="bookmark8"/>
      <w:bookmarkStart w:id="6" w:name="bookmark9"/>
      <w:r>
        <w:rPr>
          <w:b/>
          <w:bCs/>
          <w:color w:val="4E4A51"/>
          <w:sz w:val="24"/>
          <w:szCs w:val="24"/>
        </w:rPr>
        <w:t>Должностные обязанности</w:t>
      </w:r>
      <w:bookmarkEnd w:id="4"/>
      <w:bookmarkEnd w:id="5"/>
      <w:bookmarkEnd w:id="6"/>
    </w:p>
    <w:p w:rsidR="007556C2" w:rsidRDefault="007E7EAD" w:rsidP="00124058">
      <w:pPr>
        <w:pStyle w:val="1"/>
        <w:shd w:val="clear" w:color="auto" w:fill="auto"/>
        <w:ind w:firstLine="360"/>
        <w:jc w:val="both"/>
      </w:pPr>
      <w:r>
        <w:t>Учитель исполняет следующие обязанности: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Осуществляет обучение и воспитание физиологических особенностей и специфики формированию общей культуры личности, социализации, осознанного выбора и освоени</w:t>
      </w:r>
      <w:r w:rsidR="00743CFF">
        <w:t>я</w:t>
      </w:r>
    </w:p>
    <w:p w:rsidR="007556C2" w:rsidRDefault="007E7EAD" w:rsidP="00124058">
      <w:pPr>
        <w:pStyle w:val="1"/>
        <w:shd w:val="clear" w:color="auto" w:fill="auto"/>
        <w:tabs>
          <w:tab w:val="left" w:pos="1075"/>
        </w:tabs>
        <w:ind w:firstLine="0"/>
        <w:jc w:val="both"/>
      </w:pPr>
      <w:r>
        <w:t>образовательных программ, используя разнообразные формы, приемы, методы и средств обучения, в том числе по индивидуальным учебным планам, ускоренным курсам в рамка федеральных государственных образовательных стандартов, современные образовательны</w:t>
      </w:r>
      <w:r w:rsidR="00743CFF">
        <w:t>х</w:t>
      </w:r>
      <w:r>
        <w:t xml:space="preserve"> технологии, включая информационные, а также цифровые образовательные ресурсы.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Обоснованно выбирает программы и цифровые образовательные ресурсы.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Проводит учебные занятия, опираюсь психологической наук, возрастной психологии</w:t>
      </w:r>
    </w:p>
    <w:p w:rsidR="007556C2" w:rsidRDefault="007E7EAD" w:rsidP="00124058">
      <w:pPr>
        <w:pStyle w:val="1"/>
        <w:shd w:val="clear" w:color="auto" w:fill="auto"/>
        <w:tabs>
          <w:tab w:val="left" w:pos="1013"/>
        </w:tabs>
        <w:ind w:firstLine="0"/>
        <w:jc w:val="both"/>
      </w:pPr>
      <w:r>
        <w:t>информационных технологий и методик обучения.</w:t>
      </w:r>
    </w:p>
    <w:p w:rsidR="007556C2" w:rsidRPr="00A82B16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Планирует и осуществляет учебный процесс в соответствии с образовательно</w:t>
      </w:r>
      <w:r w:rsidR="00743CFF">
        <w:t>й</w:t>
      </w:r>
      <w:r>
        <w:t xml:space="preserve"> программой образовательного учреждения, разрабатывает рабочую программу по предм</w:t>
      </w:r>
      <w:r w:rsidR="00743CFF">
        <w:t>етному</w:t>
      </w:r>
      <w:r>
        <w:t xml:space="preserve"> курсу на основе примерных основных общеобразоват</w:t>
      </w:r>
      <w:r w:rsidR="00A82B16">
        <w:t xml:space="preserve">ельных программ и обеспечивает </w:t>
      </w:r>
      <w:r w:rsidRPr="00A82B16">
        <w:t>выполнение, организуя и поддерживая разнообразные виды деятельности обучающихс</w:t>
      </w:r>
      <w:r w:rsidR="00A82B16" w:rsidRPr="00A82B16">
        <w:t>я</w:t>
      </w:r>
      <w:r w:rsidRPr="00A82B16">
        <w:t xml:space="preserve"> ориентируясь на личность обучающегося, развитие его мотивации, познавательных интересо</w:t>
      </w:r>
      <w:r w:rsidR="00A82B16" w:rsidRPr="00A82B16">
        <w:t>в</w:t>
      </w:r>
      <w:r w:rsidRPr="00A82B16">
        <w:t xml:space="preserve"> способностей, организует самостоятельную деятельность обучающихся, в том чи</w:t>
      </w:r>
      <w:r w:rsidR="00A82B16" w:rsidRPr="00A82B16">
        <w:t>сле</w:t>
      </w:r>
      <w:r w:rsidRPr="00A82B16">
        <w:t xml:space="preserve"> исследовательскую, реализует проблемное обучение, осуществляет связь обучения по предме</w:t>
      </w:r>
      <w:r w:rsidR="00A82B16" w:rsidRPr="00A82B16">
        <w:t>ту</w:t>
      </w:r>
      <w:r w:rsidRPr="00A82B16">
        <w:t xml:space="preserve"> (курсу, программе) с практикой, обсуждает с обучающимися актуальные </w:t>
      </w:r>
      <w:r w:rsidR="00A82B16" w:rsidRPr="00A82B16">
        <w:t xml:space="preserve">события  </w:t>
      </w:r>
      <w:r w:rsidRPr="00A82B16">
        <w:t>современности.</w:t>
      </w:r>
    </w:p>
    <w:p w:rsidR="007556C2" w:rsidRPr="00A82B16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 w:rsidRPr="00A82B16">
        <w:t>Обеспечивает достижение и подтверждение обучающимися уровней образован] (образовательных цензов).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Оценивает эффективность и результаты обучения обучающихся по предмету (курс программе), учитывая освоение знаний, овладение умениями, развитие опыта творчес</w:t>
      </w:r>
      <w:r w:rsidR="00A82B16">
        <w:t>кую</w:t>
      </w:r>
      <w:r>
        <w:t xml:space="preserve"> деятельности, познавательного интереса обучающихся, используя компьютерные технологии, т.ч. текстовые редакторы и электронные таблицы в своей деятельности.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Соблюдает права и свободы обучающихся, поддерживает учебную дисципл</w:t>
      </w:r>
      <w:r w:rsidR="00A82B16">
        <w:t>ину</w:t>
      </w:r>
      <w:r>
        <w:t xml:space="preserve"> режим посещения занятий, уважая человеческое достоинство, честь и репутацию обучающихс</w:t>
      </w:r>
      <w:r w:rsidR="00A82B16">
        <w:t>я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ind w:firstLine="360"/>
        <w:jc w:val="both"/>
      </w:pPr>
      <w:r>
        <w:t xml:space="preserve">Осуществляет </w:t>
      </w:r>
      <w:proofErr w:type="spellStart"/>
      <w:r>
        <w:t>контрольно</w:t>
      </w:r>
      <w:proofErr w:type="spellEnd"/>
      <w:r w:rsidR="00A82B16">
        <w:t xml:space="preserve"> </w:t>
      </w:r>
      <w:r>
        <w:t>-</w:t>
      </w:r>
      <w:r w:rsidR="00A82B16">
        <w:t xml:space="preserve"> </w:t>
      </w:r>
      <w:r>
        <w:t>оценоч</w:t>
      </w:r>
      <w:r w:rsidR="00A82B16">
        <w:t>н</w:t>
      </w:r>
      <w:r>
        <w:t xml:space="preserve">ую деятельность в образовательном процессе </w:t>
      </w:r>
      <w:r>
        <w:rPr>
          <w:color w:val="4E4950"/>
        </w:rPr>
        <w:t>использованием современных способов оценивания в условиях информационн</w:t>
      </w:r>
      <w:r w:rsidR="00A82B16">
        <w:rPr>
          <w:color w:val="4E4950"/>
        </w:rPr>
        <w:t>о</w:t>
      </w:r>
      <w:r>
        <w:rPr>
          <w:color w:val="4E4950"/>
        </w:rPr>
        <w:t xml:space="preserve"> коммуникационных технологий (ведение электронных форм документации, в том чис</w:t>
      </w:r>
      <w:r w:rsidR="00A82B16">
        <w:rPr>
          <w:color w:val="4E4950"/>
        </w:rPr>
        <w:t>ле</w:t>
      </w:r>
      <w:r>
        <w:rPr>
          <w:color w:val="4E4950"/>
        </w:rPr>
        <w:t xml:space="preserve"> электронного журнала и дневников обучающихся).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 xml:space="preserve">Вносит предложения по совершенствованию образовательного процесса </w:t>
      </w:r>
      <w:r w:rsidR="00C03798">
        <w:rPr>
          <w:color w:val="4E4950"/>
        </w:rPr>
        <w:t xml:space="preserve">в </w:t>
      </w:r>
      <w:r>
        <w:rPr>
          <w:color w:val="4E4950"/>
        </w:rPr>
        <w:t>образовательном учреждении.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158"/>
        </w:tabs>
        <w:ind w:firstLine="360"/>
        <w:jc w:val="both"/>
      </w:pPr>
      <w:r>
        <w:rPr>
          <w:color w:val="4E4950"/>
        </w:rPr>
        <w:t>Участвует в деятельности педагогического и иных советов образовательн</w:t>
      </w:r>
      <w:r w:rsidR="00A82B16">
        <w:rPr>
          <w:color w:val="4E4950"/>
        </w:rPr>
        <w:t>ого</w:t>
      </w:r>
      <w:r>
        <w:rPr>
          <w:color w:val="4E4950"/>
        </w:rPr>
        <w:t xml:space="preserve"> учреждения, а также в деятельности методических объединений и других формах методическ</w:t>
      </w:r>
      <w:r w:rsidR="00A82B16">
        <w:rPr>
          <w:color w:val="4E4950"/>
        </w:rPr>
        <w:t>ой</w:t>
      </w:r>
      <w:r>
        <w:rPr>
          <w:color w:val="4E4950"/>
        </w:rPr>
        <w:t xml:space="preserve"> работы.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158"/>
        </w:tabs>
        <w:spacing w:line="264" w:lineRule="auto"/>
        <w:ind w:firstLine="360"/>
        <w:jc w:val="both"/>
      </w:pPr>
      <w:r>
        <w:rPr>
          <w:color w:val="4E4950"/>
        </w:rPr>
        <w:t>Обеспечивает охрану жизни и здоровья обучающихся во время образовательн</w:t>
      </w:r>
      <w:r w:rsidR="00A82B16">
        <w:rPr>
          <w:color w:val="4E4950"/>
        </w:rPr>
        <w:t>ого</w:t>
      </w:r>
      <w:r>
        <w:rPr>
          <w:color w:val="4E4950"/>
        </w:rPr>
        <w:t xml:space="preserve"> процесса.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230"/>
        </w:tabs>
        <w:spacing w:line="221" w:lineRule="auto"/>
        <w:ind w:firstLine="360"/>
        <w:jc w:val="both"/>
      </w:pPr>
      <w:r>
        <w:rPr>
          <w:color w:val="4E4950"/>
        </w:rPr>
        <w:t>Осуществляет связь с родителями (лицами, их заменяющими).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230"/>
        </w:tabs>
        <w:ind w:firstLine="360"/>
        <w:jc w:val="both"/>
      </w:pPr>
      <w:r>
        <w:rPr>
          <w:color w:val="4E4950"/>
        </w:rPr>
        <w:t>Выполняет правила по охране труда и пожарной безопасности.</w:t>
      </w:r>
    </w:p>
    <w:p w:rsidR="007556C2" w:rsidRPr="00C03798" w:rsidRDefault="00C03798" w:rsidP="00124058">
      <w:pPr>
        <w:pStyle w:val="11"/>
        <w:keepNext/>
        <w:keepLines/>
        <w:numPr>
          <w:ilvl w:val="0"/>
          <w:numId w:val="3"/>
        </w:numPr>
        <w:shd w:val="clear" w:color="auto" w:fill="auto"/>
        <w:jc w:val="both"/>
        <w:rPr>
          <w:color w:val="auto"/>
        </w:rPr>
      </w:pPr>
      <w:bookmarkStart w:id="7" w:name="bookmark11"/>
      <w:bookmarkStart w:id="8" w:name="bookmark12"/>
      <w:r w:rsidRPr="00C03798">
        <w:rPr>
          <w:color w:val="auto"/>
        </w:rPr>
        <w:lastRenderedPageBreak/>
        <w:t>Права</w:t>
      </w:r>
      <w:r w:rsidR="007E7EAD" w:rsidRPr="00C03798">
        <w:rPr>
          <w:color w:val="auto"/>
        </w:rPr>
        <w:t>•</w:t>
      </w:r>
      <w:bookmarkEnd w:id="7"/>
      <w:bookmarkEnd w:id="8"/>
    </w:p>
    <w:p w:rsidR="007556C2" w:rsidRDefault="007E7EAD" w:rsidP="00124058">
      <w:pPr>
        <w:pStyle w:val="1"/>
        <w:shd w:val="clear" w:color="auto" w:fill="auto"/>
        <w:spacing w:line="228" w:lineRule="auto"/>
        <w:ind w:firstLine="360"/>
        <w:jc w:val="both"/>
      </w:pPr>
      <w:r>
        <w:rPr>
          <w:color w:val="4E4950"/>
        </w:rPr>
        <w:t>Учитель имеет право: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spacing w:line="254" w:lineRule="auto"/>
        <w:ind w:left="426"/>
        <w:jc w:val="both"/>
      </w:pPr>
      <w:r>
        <w:rPr>
          <w:color w:val="4E4950"/>
        </w:rPr>
        <w:t>Участвовать в обсуждении проектов решений руководства образовательн</w:t>
      </w:r>
      <w:r w:rsidR="00A82B16">
        <w:rPr>
          <w:color w:val="4E4950"/>
        </w:rPr>
        <w:t>ого</w:t>
      </w:r>
      <w:r>
        <w:rPr>
          <w:color w:val="4E4950"/>
        </w:rPr>
        <w:t xml:space="preserve"> учреждения.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ind w:left="426"/>
        <w:jc w:val="both"/>
      </w:pPr>
      <w:r>
        <w:rPr>
          <w:color w:val="4E4950"/>
        </w:rPr>
        <w:t>По согласованию с непосредственным руководителем привлекать к решен</w:t>
      </w:r>
      <w:r w:rsidR="00C03798">
        <w:rPr>
          <w:color w:val="4E4950"/>
        </w:rPr>
        <w:t>ию</w:t>
      </w:r>
      <w:r>
        <w:rPr>
          <w:color w:val="4E4950"/>
        </w:rPr>
        <w:t xml:space="preserve"> поставленных перед ним задач других работников.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ind w:left="426"/>
        <w:jc w:val="both"/>
      </w:pPr>
      <w:r>
        <w:rPr>
          <w:color w:val="4E4950"/>
        </w:rPr>
        <w:t>Запрашивать и получать от работников других структурных подразделен</w:t>
      </w:r>
      <w:r w:rsidR="00C03798">
        <w:rPr>
          <w:color w:val="4E4950"/>
        </w:rPr>
        <w:t>ий</w:t>
      </w:r>
      <w:r>
        <w:rPr>
          <w:color w:val="4E4950"/>
        </w:rPr>
        <w:t xml:space="preserve"> необходимую информацию, документы.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spacing w:line="259" w:lineRule="auto"/>
        <w:ind w:left="426"/>
        <w:jc w:val="both"/>
      </w:pPr>
      <w:r>
        <w:rPr>
          <w:color w:val="4E4950"/>
        </w:rPr>
        <w:t xml:space="preserve">Участвовать в обсуждении вопросов, </w:t>
      </w:r>
      <w:r w:rsidR="00C03798">
        <w:rPr>
          <w:color w:val="4E4950"/>
        </w:rPr>
        <w:t>касающихся исполняемых должностных</w:t>
      </w:r>
      <w:r>
        <w:rPr>
          <w:color w:val="4E4950"/>
        </w:rPr>
        <w:t xml:space="preserve"> обязанностей.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ind w:left="426"/>
        <w:jc w:val="both"/>
      </w:pPr>
      <w:r>
        <w:rPr>
          <w:color w:val="4E4950"/>
        </w:rPr>
        <w:t>Требоват</w:t>
      </w:r>
      <w:r w:rsidR="00C03798">
        <w:rPr>
          <w:color w:val="4E4950"/>
        </w:rPr>
        <w:t>ь</w:t>
      </w:r>
      <w:r>
        <w:rPr>
          <w:color w:val="4E4950"/>
        </w:rPr>
        <w:t>, от руководства образовательного учреждения оказания содействия исполнении должностных обязанностей.</w:t>
      </w:r>
    </w:p>
    <w:p w:rsidR="007556C2" w:rsidRDefault="007E7EAD" w:rsidP="00124058">
      <w:pPr>
        <w:pStyle w:val="11"/>
        <w:keepNext/>
        <w:keepLines/>
        <w:shd w:val="clear" w:color="auto" w:fill="auto"/>
        <w:jc w:val="both"/>
      </w:pPr>
      <w:bookmarkStart w:id="9" w:name="bookmark13"/>
      <w:bookmarkStart w:id="10" w:name="bookmark14"/>
      <w:r>
        <w:rPr>
          <w:color w:val="4E4950"/>
        </w:rPr>
        <w:t>5.</w:t>
      </w:r>
      <w:bookmarkEnd w:id="9"/>
      <w:bookmarkEnd w:id="10"/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>Настоящая должностная инструкция разработана на основе Профессиональ</w:t>
      </w:r>
      <w:r w:rsidR="00C03798">
        <w:rPr>
          <w:color w:val="4E4950"/>
        </w:rPr>
        <w:t>ного</w:t>
      </w:r>
      <w:r>
        <w:rPr>
          <w:color w:val="4E4950"/>
        </w:rPr>
        <w:t xml:space="preserve"> стандарта, утвержденного Приказом Министерства труда и социальной защиты Российс</w:t>
      </w:r>
      <w:r w:rsidR="00C03798">
        <w:rPr>
          <w:color w:val="4E4950"/>
        </w:rPr>
        <w:t>кой</w:t>
      </w:r>
      <w:r>
        <w:rPr>
          <w:color w:val="4E4950"/>
        </w:rPr>
        <w:t xml:space="preserve"> Федерации от 08.09.2015 </w:t>
      </w:r>
      <w:r>
        <w:rPr>
          <w:color w:val="4E4950"/>
          <w:lang w:val="en-US" w:eastAsia="en-US" w:bidi="en-US"/>
        </w:rPr>
        <w:t>N</w:t>
      </w:r>
      <w:r w:rsidRPr="00F905FA">
        <w:rPr>
          <w:color w:val="4E4950"/>
          <w:lang w:eastAsia="en-US" w:bidi="en-US"/>
        </w:rPr>
        <w:t xml:space="preserve"> </w:t>
      </w:r>
      <w:r>
        <w:rPr>
          <w:color w:val="4E4950"/>
        </w:rPr>
        <w:t>613н.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>Данная должностная инструкция определяет основные трудовые функции работай которые могут быть дополнены, расширены или конкретизированы дополнительны соглашениями между сторонами.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>Должностная инструкция не должна противоречить трудовому соглашен заключенного между работником и работодателем. В случае противоречия, приоритет им</w:t>
      </w:r>
      <w:r w:rsidR="00C03798">
        <w:rPr>
          <w:color w:val="4E4950"/>
        </w:rPr>
        <w:t>еет</w:t>
      </w:r>
      <w:r>
        <w:rPr>
          <w:color w:val="4E4950"/>
        </w:rPr>
        <w:t xml:space="preserve"> трудовое соглашение.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>Должностная инструкция изготавливается в двух идентичных экземплярах утверждается руководителем организации.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>Каждый экземпляр данного документа подписывается всеми заинтересованн</w:t>
      </w:r>
      <w:r w:rsidR="00C03798">
        <w:rPr>
          <w:color w:val="4E4950"/>
        </w:rPr>
        <w:t>ыми</w:t>
      </w:r>
      <w:r>
        <w:rPr>
          <w:color w:val="4E4950"/>
        </w:rPr>
        <w:t xml:space="preserve"> лицами и подлежит доведению до работника под роспись.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 xml:space="preserve">Ознакомление работника с настоящей должностной инструкцией осуществляется </w:t>
      </w:r>
      <w:r w:rsidR="00C03798">
        <w:rPr>
          <w:color w:val="4E4950"/>
        </w:rPr>
        <w:t>при</w:t>
      </w:r>
      <w:r>
        <w:rPr>
          <w:color w:val="4E4950"/>
        </w:rPr>
        <w:t xml:space="preserve"> приеме на работу (до подписания трудового договора).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851"/>
        </w:tabs>
        <w:ind w:left="284" w:firstLine="0"/>
        <w:jc w:val="both"/>
      </w:pPr>
      <w:r>
        <w:rPr>
          <w:color w:val="4E4950"/>
        </w:rPr>
        <w:t>Ф</w:t>
      </w:r>
      <w:r w:rsidR="00C03798">
        <w:rPr>
          <w:color w:val="4E4950"/>
        </w:rPr>
        <w:t>акт</w:t>
      </w:r>
      <w:r>
        <w:rPr>
          <w:color w:val="4E4950"/>
        </w:rPr>
        <w:t xml:space="preserve"> ознаком</w:t>
      </w:r>
      <w:r w:rsidR="00C03798">
        <w:rPr>
          <w:color w:val="4E4950"/>
        </w:rPr>
        <w:t>л</w:t>
      </w:r>
      <w:r>
        <w:rPr>
          <w:color w:val="4E4950"/>
        </w:rPr>
        <w:t>е</w:t>
      </w:r>
      <w:r w:rsidR="00C03798">
        <w:rPr>
          <w:color w:val="4E4950"/>
        </w:rPr>
        <w:t>ния работн</w:t>
      </w:r>
      <w:r>
        <w:rPr>
          <w:color w:val="4E4950"/>
        </w:rPr>
        <w:t>ика с н</w:t>
      </w:r>
      <w:r w:rsidR="00C03798">
        <w:rPr>
          <w:color w:val="4E4950"/>
        </w:rPr>
        <w:t>а</w:t>
      </w:r>
      <w:r>
        <w:rPr>
          <w:color w:val="4E4950"/>
        </w:rPr>
        <w:t>стоящей должностн</w:t>
      </w:r>
      <w:r w:rsidR="00C03798">
        <w:rPr>
          <w:color w:val="4E4950"/>
        </w:rPr>
        <w:t>о</w:t>
      </w:r>
      <w:r>
        <w:rPr>
          <w:color w:val="4E4950"/>
        </w:rPr>
        <w:t xml:space="preserve">й инструкцией </w:t>
      </w:r>
      <w:r w:rsidR="00C03798">
        <w:rPr>
          <w:color w:val="4E4950"/>
        </w:rPr>
        <w:t>подтверждается</w:t>
      </w:r>
      <w:r>
        <w:rPr>
          <w:color w:val="4E4950"/>
        </w:rPr>
        <w:t xml:space="preserve"> подписью в экземпляре должностной инструкции, хранящемся у работодателя</w:t>
      </w:r>
    </w:p>
    <w:p w:rsidR="007556C2" w:rsidRDefault="007E7EAD" w:rsidP="00124058">
      <w:pPr>
        <w:pStyle w:val="1"/>
        <w:shd w:val="clear" w:color="auto" w:fill="auto"/>
        <w:ind w:firstLine="360"/>
        <w:jc w:val="both"/>
      </w:pPr>
      <w:r>
        <w:rPr>
          <w:color w:val="4E4950"/>
        </w:rPr>
        <w:t>С Должностной инструкцией ознакомился</w:t>
      </w:r>
      <w:r w:rsidR="00C03798">
        <w:rPr>
          <w:color w:val="4E4950"/>
        </w:rPr>
        <w:t xml:space="preserve"> _________________ _________20__</w:t>
      </w:r>
      <w:r>
        <w:rPr>
          <w:color w:val="6864BC"/>
        </w:rPr>
        <w:t xml:space="preserve"> </w:t>
      </w:r>
      <w:r>
        <w:rPr>
          <w:color w:val="4E4950"/>
        </w:rPr>
        <w:t>года.</w:t>
      </w:r>
    </w:p>
    <w:p w:rsidR="007556C2" w:rsidRDefault="007E7EAD" w:rsidP="00124058">
      <w:pPr>
        <w:pStyle w:val="1"/>
        <w:shd w:val="clear" w:color="auto" w:fill="auto"/>
        <w:ind w:firstLine="360"/>
        <w:jc w:val="both"/>
      </w:pPr>
      <w:r>
        <w:t>Экземпляр данной должностной инструкции получил</w:t>
      </w:r>
      <w:r w:rsidR="00C03798">
        <w:t xml:space="preserve"> ________________20____</w:t>
      </w:r>
      <w:r>
        <w:rPr>
          <w:color w:val="6864BC"/>
        </w:rPr>
        <w:t xml:space="preserve"> </w:t>
      </w:r>
      <w:r w:rsidR="00C03798">
        <w:t>года.</w:t>
      </w:r>
    </w:p>
    <w:sectPr w:rsidR="007556C2" w:rsidSect="007556C2">
      <w:pgSz w:w="11909" w:h="16840"/>
      <w:pgMar w:top="495" w:right="608" w:bottom="555" w:left="1235" w:header="67" w:footer="1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F61" w:rsidRDefault="004D3F61" w:rsidP="007556C2">
      <w:r>
        <w:separator/>
      </w:r>
    </w:p>
  </w:endnote>
  <w:endnote w:type="continuationSeparator" w:id="0">
    <w:p w:rsidR="004D3F61" w:rsidRDefault="004D3F61" w:rsidP="0075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F61" w:rsidRDefault="004D3F61"/>
  </w:footnote>
  <w:footnote w:type="continuationSeparator" w:id="0">
    <w:p w:rsidR="004D3F61" w:rsidRDefault="004D3F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E43B5"/>
    <w:multiLevelType w:val="multilevel"/>
    <w:tmpl w:val="89C85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E4A5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A5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6A6834"/>
    <w:multiLevelType w:val="multilevel"/>
    <w:tmpl w:val="AC12ADB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685065"/>
    <w:multiLevelType w:val="multilevel"/>
    <w:tmpl w:val="DE40C37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F3231D"/>
    <w:multiLevelType w:val="multilevel"/>
    <w:tmpl w:val="3622014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2307146"/>
    <w:multiLevelType w:val="multilevel"/>
    <w:tmpl w:val="A5E24D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A5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6C2"/>
    <w:rsid w:val="00124058"/>
    <w:rsid w:val="00335284"/>
    <w:rsid w:val="003906EC"/>
    <w:rsid w:val="003E5561"/>
    <w:rsid w:val="004D3F61"/>
    <w:rsid w:val="005015B6"/>
    <w:rsid w:val="00581C43"/>
    <w:rsid w:val="006E15BA"/>
    <w:rsid w:val="00743CFF"/>
    <w:rsid w:val="007556C2"/>
    <w:rsid w:val="007E7EAD"/>
    <w:rsid w:val="008021D7"/>
    <w:rsid w:val="00A82B16"/>
    <w:rsid w:val="00B576DA"/>
    <w:rsid w:val="00C03798"/>
    <w:rsid w:val="00CC6FFE"/>
    <w:rsid w:val="00DF7E1A"/>
    <w:rsid w:val="00E02847"/>
    <w:rsid w:val="00F9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7F5"/>
  <w15:docId w15:val="{86ED87C4-0E00-497D-A65D-7B96EAA8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556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755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A51"/>
      <w:u w:val="none"/>
    </w:rPr>
  </w:style>
  <w:style w:type="character" w:customStyle="1" w:styleId="a5">
    <w:name w:val="Основной текст_"/>
    <w:basedOn w:val="a0"/>
    <w:link w:val="1"/>
    <w:rsid w:val="00755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A51"/>
      <w:u w:val="none"/>
    </w:rPr>
  </w:style>
  <w:style w:type="character" w:customStyle="1" w:styleId="2">
    <w:name w:val="Заголовок №2_"/>
    <w:basedOn w:val="a0"/>
    <w:link w:val="20"/>
    <w:rsid w:val="00755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755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E4A51"/>
      <w:u w:val="none"/>
    </w:rPr>
  </w:style>
  <w:style w:type="paragraph" w:customStyle="1" w:styleId="a4">
    <w:name w:val="Другое"/>
    <w:basedOn w:val="a"/>
    <w:link w:val="a3"/>
    <w:rsid w:val="007556C2"/>
    <w:pPr>
      <w:shd w:val="clear" w:color="auto" w:fill="FFFFFF"/>
      <w:ind w:firstLine="400"/>
    </w:pPr>
    <w:rPr>
      <w:rFonts w:ascii="Times New Roman" w:eastAsia="Times New Roman" w:hAnsi="Times New Roman" w:cs="Times New Roman"/>
      <w:color w:val="4E4A51"/>
    </w:rPr>
  </w:style>
  <w:style w:type="paragraph" w:customStyle="1" w:styleId="1">
    <w:name w:val="Основной текст1"/>
    <w:basedOn w:val="a"/>
    <w:link w:val="a5"/>
    <w:rsid w:val="007556C2"/>
    <w:pPr>
      <w:shd w:val="clear" w:color="auto" w:fill="FFFFFF"/>
      <w:ind w:firstLine="400"/>
    </w:pPr>
    <w:rPr>
      <w:rFonts w:ascii="Times New Roman" w:eastAsia="Times New Roman" w:hAnsi="Times New Roman" w:cs="Times New Roman"/>
      <w:color w:val="4E4A51"/>
    </w:rPr>
  </w:style>
  <w:style w:type="paragraph" w:customStyle="1" w:styleId="20">
    <w:name w:val="Заголовок №2"/>
    <w:basedOn w:val="a"/>
    <w:link w:val="2"/>
    <w:rsid w:val="007556C2"/>
    <w:pPr>
      <w:shd w:val="clear" w:color="auto" w:fill="FFFFFF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7556C2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color w:val="4E4A51"/>
    </w:rPr>
  </w:style>
  <w:style w:type="table" w:styleId="a6">
    <w:name w:val="Table Grid"/>
    <w:basedOn w:val="a1"/>
    <w:uiPriority w:val="59"/>
    <w:rsid w:val="00743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B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B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гимн_12</dc:creator>
  <cp:lastModifiedBy>Venera</cp:lastModifiedBy>
  <cp:revision>4</cp:revision>
  <cp:lastPrinted>2021-02-10T10:33:00Z</cp:lastPrinted>
  <dcterms:created xsi:type="dcterms:W3CDTF">2021-02-10T10:35:00Z</dcterms:created>
  <dcterms:modified xsi:type="dcterms:W3CDTF">2021-02-10T16:54:00Z</dcterms:modified>
</cp:coreProperties>
</file>